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ALLEGATO (B)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</w:rPr>
        <w:t xml:space="preserve">TABELLA VALUTAZIONE </w:t>
      </w:r>
      <w:r>
        <w:rPr>
          <w:rFonts w:cs="Times New Roman" w:ascii="Times New Roman" w:hAnsi="Times New Roman"/>
          <w:b/>
          <w:u w:val="single"/>
        </w:rPr>
        <w:t>TUTOR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Cs/>
        </w:rPr>
        <w:t>CANDIDATO__________________________________________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tbl>
      <w:tblPr>
        <w:tblStyle w:val="Grigliatabella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2"/>
        <w:gridCol w:w="2866"/>
        <w:gridCol w:w="1414"/>
        <w:gridCol w:w="1276"/>
        <w:gridCol w:w="2133"/>
      </w:tblGrid>
      <w:tr>
        <w:trPr>
          <w:trHeight w:val="2369" w:hRule="atLeast"/>
          <w:cantSplit w:val="true"/>
        </w:trPr>
        <w:tc>
          <w:tcPr>
            <w:tcW w:w="25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CRITERI</w:t>
            </w:r>
          </w:p>
        </w:tc>
        <w:tc>
          <w:tcPr>
            <w:tcW w:w="286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PUNTEGGI</w:t>
            </w:r>
          </w:p>
        </w:tc>
        <w:tc>
          <w:tcPr>
            <w:tcW w:w="14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NUMERO CORRISPONDENTE AL CV</w:t>
            </w:r>
          </w:p>
        </w:tc>
        <w:tc>
          <w:tcPr>
            <w:tcW w:w="1276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59" w:before="0" w:after="1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AUTOVALUTAZIONE</w:t>
            </w:r>
          </w:p>
        </w:tc>
        <w:tc>
          <w:tcPr>
            <w:tcW w:w="2133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59" w:before="0" w:after="1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PUNTEGGIO ATTRIBUITO DALLA COMMISSIONE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Anzianità di servizio (ruolo)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10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1 a 5: 2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5 a 10: 4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10 in poi: 10 punti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Titolo di Studio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15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66 a 98: 5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99 a 110: 10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110/110 e lode: 15 punti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Diploma (valutabile solo in assenza di laurea)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2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 punti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Titoli culturali attinenti agli ambiti disciplinari di cui all’oggetto dell’Avviso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10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Dottorato di Ricerca: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Master di I o II Livello: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Corso di perfezionamento: 2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Collaborazioni con Enti/Università: 1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Corsi di Formazione: 1 punto (minimo 2)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Esperienza di docenza (docenza in STEM)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5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Maggiore di 5 anni: 5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 3 a 5 anni: 3 Punti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Meno di 3 anni: 1 Punto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Esperienza specifica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Max 10 punti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Esperto/Tutor in progetti PON FSE (2 punti per ogni esperienza);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▪ </w:t>
            </w:r>
            <w:r>
              <w:rPr>
                <w:rFonts w:cs="Times New Roman" w:ascii="Times New Roman" w:hAnsi="Times New Roman"/>
                <w:bCs/>
              </w:rPr>
              <w:t>Docenza in altri progetti scolastici min. 10 ore (2 punti per ogni esperienza)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▪</w:t>
            </w:r>
            <w:r>
              <w:rPr>
                <w:rFonts w:cs="Times New Roman" w:ascii="Times New Roman" w:hAnsi="Times New Roman"/>
                <w:bCs/>
              </w:rPr>
              <w:t>Altre esperienze strettamente collegate alla disciplina (2 punti per ogni esperienza)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 xml:space="preserve">Certificazioni informatiche ECDL – EUCIP - EIPASS – PEKIT (max 2 certificazioni) </w:t>
            </w:r>
          </w:p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 xml:space="preserve">Max 4 Punti </w:t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Default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strike w:val="false"/>
                <w:dstrike w:val="false"/>
                <w:color w:val="auto"/>
                <w:spacing w:val="0"/>
                <w:w w:val="100"/>
                <w:kern w:val="2"/>
                <w:sz w:val="22"/>
                <w:szCs w:val="22"/>
                <w:u w:val="none"/>
                <w:lang w:val="it-IT" w:eastAsia="it-IT" w:bidi="ar-SA"/>
              </w:rPr>
              <w:t>2 punti  per ogni certificazione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N.B</w:t>
      </w:r>
      <w:r>
        <w:rPr>
          <w:rFonts w:cs="Times New Roman" w:ascii="Times New Roman" w:hAnsi="Times New Roman"/>
          <w:bCs/>
        </w:rPr>
        <w:t xml:space="preserve">. I titoli e le esperienze dichiarate dovranno essere </w:t>
      </w:r>
      <w:r>
        <w:rPr>
          <w:rFonts w:cs="Times New Roman" w:ascii="Times New Roman" w:hAnsi="Times New Roman"/>
          <w:bCs/>
          <w:u w:val="single"/>
        </w:rPr>
        <w:t>numerate sul CV</w:t>
      </w:r>
      <w:r>
        <w:rPr>
          <w:rFonts w:cs="Times New Roman" w:ascii="Times New Roman" w:hAnsi="Times New Roman"/>
          <w:bCs/>
        </w:rPr>
        <w:t xml:space="preserve"> ed il numero assegnato dovrà essere riportato chiaramente nella tabella di autovalutazione.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Luogo, data                                                                                                Firma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>___________                                                                        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it-IT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a7c3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LibreOffice/6.3.0.4$Windows_X86_64 LibreOffice_project/057fc023c990d676a43019934386b85b21a9ee99</Application>
  <Pages>2</Pages>
  <Words>241</Words>
  <Characters>1248</Characters>
  <CharactersWithSpaces>1633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2024-03-28T10:23:00Z</dcterms:created>
  <dc:creator>UTENTE</dc:creator>
  <dc:description/>
  <dc:language>it-IT</dc:language>
  <cp:lastModifiedBy/>
  <dcterms:modified xsi:type="dcterms:W3CDTF">2024-06-19T10:17:33Z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