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jpeg" ContentType="image/jpeg"/>
  <Override PartName="/word/media/image3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spacing w:lineRule="auto" w:line="252" w:before="0" w:after="160"/>
        <w:rPr/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Allegato A</w:t>
      </w:r>
    </w:p>
    <w:p>
      <w:pPr>
        <w:pStyle w:val="Normal"/>
        <w:widowControl/>
        <w:suppressAutoHyphens w:val="true"/>
        <w:spacing w:lineRule="auto" w:line="252" w:before="0" w:after="160"/>
        <w:jc w:val="both"/>
        <w:rPr/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DOMANDA DI PARTECIPAZIONE ALL’AVVISO UNICO 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per la selezione e il reclutamento d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el</w:t>
      </w:r>
      <w:r>
        <w:rPr>
          <w:b w:val="false"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 </w:t>
      </w: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team</w:t>
      </w:r>
      <w:r>
        <w:rPr>
          <w:b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per la </w:t>
      </w:r>
      <w:r>
        <w:rPr>
          <w:b w:val="false"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>prevenzione della dispersione scolastica</w:t>
      </w:r>
      <w:r>
        <w:rPr>
          <w:b w:val="false"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 nell’ambito della </w:t>
      </w:r>
      <w:r>
        <w:rPr>
          <w:rFonts w:eastAsia="Times New Roman" w:cs="Times New Roman"/>
          <w:b w:val="false"/>
          <w:bCs w:val="false"/>
          <w:i w:val="false"/>
          <w:color w:val="auto"/>
          <w:spacing w:val="0"/>
          <w:w w:val="100"/>
          <w:kern w:val="2"/>
          <w:sz w:val="24"/>
          <w:szCs w:val="20"/>
          <w:u w:val="none"/>
          <w:lang w:val="it-IT" w:eastAsia="it-IT" w:bidi="ar-SA"/>
        </w:rPr>
        <w:t xml:space="preserve">Linea di Investimento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pacing w:val="0"/>
          <w:w w:val="100"/>
          <w:kern w:val="2"/>
          <w:sz w:val="24"/>
          <w:szCs w:val="24"/>
          <w:u w:val="none"/>
          <w:lang w:val="it-IT" w:eastAsia="en-US" w:bidi="ar-SA"/>
        </w:rPr>
        <w:t>1.4: “</w:t>
      </w:r>
      <w:r>
        <w:rPr>
          <w:rFonts w:eastAsia="Calibri" w:cs="Times New Roman"/>
          <w:b w:val="false"/>
          <w:bCs w:val="false"/>
          <w:i/>
          <w:iCs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>Intervento straordinario finalizzato alla riduzione dei divari territoriali nelle scuole secondarie di primo e di secondo grado e alla lotta alla dispersione scolastica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 xml:space="preserve">” - Interventi di tutoraggio e formazione per la riduzione dei divari negli apprendimenti e il contrasto alla dispersione scolastica (D.M. 2 febbraio 2024, n. 19) - finanziato dall’Unione Europea – </w:t>
      </w:r>
      <w:r>
        <w:rPr>
          <w:rFonts w:eastAsia="Calibri" w:cs="Times New Roman"/>
          <w:b w:val="false"/>
          <w:bCs w:val="false"/>
          <w:i/>
          <w:iCs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>Next Generation EU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>.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center"/>
        <w:rPr>
          <w:rFonts w:ascii="Times New Roman" w:hAnsi="Times New Roman" w:eastAsia="Calibri" w:cs="Times New Roman"/>
          <w:i w:val="false"/>
          <w:i w:val="false"/>
          <w:iCs w:val="false"/>
          <w:color w:val="000000"/>
          <w:kern w:val="0"/>
          <w:sz w:val="24"/>
          <w:szCs w:val="24"/>
          <w:lang w:val="it-IT" w:eastAsia="en-US" w:bidi="ar-SA"/>
        </w:rPr>
      </w:pPr>
      <w:r>
        <w:rPr>
          <w:rFonts w:eastAsia="Calibri" w:cs="Times New Roman"/>
          <w:i w:val="false"/>
          <w:iCs w:val="false"/>
          <w:color w:val="000000"/>
          <w:kern w:val="0"/>
          <w:sz w:val="24"/>
          <w:szCs w:val="24"/>
          <w:lang w:val="it-IT" w:eastAsia="en-US" w:bidi="ar-SA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both"/>
        <w:rPr>
          <w:sz w:val="24"/>
          <w:szCs w:val="24"/>
        </w:rPr>
      </w:pPr>
      <w:r>
        <w:rPr>
          <w:rFonts w:eastAsia="Calibri"/>
          <w:b/>
          <w:bCs/>
          <w:i w:val="false"/>
          <w:iCs w:val="false"/>
          <w:sz w:val="24"/>
          <w:szCs w:val="24"/>
          <w:lang w:eastAsia="en-US"/>
        </w:rPr>
        <w:t>Titolo progetto: “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lang w:eastAsia="en-US"/>
        </w:rPr>
        <w:t>Se mi conosco so cosa voglio!</w:t>
      </w:r>
      <w:r>
        <w:rPr>
          <w:rFonts w:eastAsia="Calibri"/>
          <w:b/>
          <w:bCs/>
          <w:i w:val="false"/>
          <w:iCs w:val="false"/>
          <w:sz w:val="24"/>
          <w:szCs w:val="24"/>
          <w:lang w:eastAsia="en-US"/>
        </w:rPr>
        <w:t>”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both"/>
        <w:rPr>
          <w:sz w:val="24"/>
          <w:szCs w:val="24"/>
        </w:rPr>
      </w:pPr>
      <w:r>
        <w:rPr>
          <w:rFonts w:eastAsia="Calibri"/>
          <w:b/>
          <w:bCs/>
          <w:i w:val="false"/>
          <w:iCs w:val="false"/>
          <w:sz w:val="24"/>
          <w:szCs w:val="24"/>
          <w:lang w:eastAsia="en-US"/>
        </w:rPr>
        <w:t xml:space="preserve">Codice Avviso: 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lang w:eastAsia="en-US"/>
        </w:rPr>
        <w:t>M4C1I1.4-2024-1322</w:t>
      </w:r>
      <w:r>
        <w:rPr>
          <w:rFonts w:eastAsia="Calibri"/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rPr>
          <w:sz w:val="24"/>
          <w:szCs w:val="24"/>
        </w:rPr>
      </w:pPr>
      <w:r>
        <w:rPr>
          <w:rFonts w:eastAsia="Calibri"/>
          <w:b/>
          <w:bCs/>
          <w:i w:val="false"/>
          <w:iCs w:val="false"/>
          <w:sz w:val="24"/>
          <w:szCs w:val="24"/>
          <w:lang w:eastAsia="en-US"/>
        </w:rPr>
        <w:t xml:space="preserve">Codice identificativo progetto: 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lang w:eastAsia="en-US"/>
        </w:rPr>
        <w:t>M4C1I1.4-2024-1322-P-47115</w:t>
      </w:r>
      <w:r>
        <w:rPr>
          <w:rFonts w:eastAsia="Calibri"/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left"/>
        <w:rPr>
          <w:sz w:val="24"/>
          <w:szCs w:val="24"/>
        </w:rPr>
      </w:pPr>
      <w:r>
        <w:rPr>
          <w:rFonts w:eastAsia="Calibri"/>
          <w:b/>
          <w:bCs/>
          <w:i w:val="false"/>
          <w:iCs w:val="false"/>
          <w:sz w:val="24"/>
          <w:szCs w:val="24"/>
          <w:lang w:eastAsia="en-US"/>
        </w:rPr>
        <w:t>CUP:</w:t>
      </w:r>
      <w:r>
        <w:rPr>
          <w:rFonts w:eastAsia="Calibri"/>
          <w:bCs/>
          <w:i w:val="false"/>
          <w:iCs w:val="false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lang w:eastAsia="en-US"/>
        </w:rPr>
        <w:t>B84D21001290006</w:t>
      </w:r>
      <w:r>
        <w:rPr>
          <w:rFonts w:eastAsia="Calibri"/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 </w:t>
      </w:r>
    </w:p>
    <w:p>
      <w:pPr>
        <w:pStyle w:val="Normal"/>
        <w:widowControl/>
        <w:suppressAutoHyphens w:val="true"/>
        <w:spacing w:lineRule="auto" w:line="252" w:before="0" w:after="160"/>
        <w:jc w:val="center"/>
        <w:rPr>
          <w:b/>
          <w:b/>
          <w:i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r>
    </w:p>
    <w:p>
      <w:pPr>
        <w:pStyle w:val="Normal"/>
        <w:widowControl/>
        <w:suppressAutoHyphens w:val="true"/>
        <w:spacing w:lineRule="auto" w:line="252" w:before="0" w:after="160"/>
        <w:jc w:val="center"/>
        <w:rPr/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(allegare copia documento d’identità in corso di validità)</w:t>
      </w:r>
    </w:p>
    <w:p>
      <w:pPr>
        <w:pStyle w:val="Normal"/>
        <w:widowControl/>
        <w:suppressAutoHyphens w:val="true"/>
        <w:spacing w:lineRule="auto" w:line="252" w:before="0" w:after="160"/>
        <w:ind w:left="4956" w:firstLine="708"/>
        <w:jc w:val="right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Al Dirigente Scolastico</w:t>
      </w:r>
    </w:p>
    <w:p>
      <w:pPr>
        <w:pStyle w:val="Normal"/>
        <w:widowControl/>
        <w:suppressAutoHyphens w:val="true"/>
        <w:spacing w:lineRule="auto" w:line="252" w:before="0" w:after="160"/>
        <w:ind w:left="4956" w:firstLine="708"/>
        <w:jc w:val="right"/>
        <w:rPr/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dell’Istituto Comprensivo Cervia 2 </w:t>
      </w:r>
    </w:p>
    <w:p>
      <w:pPr>
        <w:pStyle w:val="Normal"/>
        <w:widowControl/>
        <w:suppressAutoHyphens w:val="true"/>
        <w:spacing w:lineRule="auto" w:line="276" w:before="120" w:after="12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Il/la sottoscritto/a _________________________________________________________________ nato/a a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_________________________________ [</w:t>
      </w:r>
      <w:r>
        <w:rPr>
          <w:b w:val="false"/>
          <w:i/>
          <w:color w:val="auto"/>
          <w:spacing w:val="0"/>
          <w:w w:val="100"/>
          <w:kern w:val="2"/>
          <w:sz w:val="24"/>
          <w:u w:val="none"/>
          <w:lang w:val="it-IT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]</w:t>
      </w:r>
    </w:p>
    <w:p>
      <w:pPr>
        <w:pStyle w:val="Normal"/>
        <w:widowControl/>
        <w:suppressAutoHyphens w:val="true"/>
        <w:spacing w:lineRule="auto" w:line="276" w:before="120" w:after="120"/>
        <w:rPr>
          <w:rFonts w:ascii="Times New Roman" w:hAnsi="Times New Roman"/>
          <w:b/>
          <w:b/>
          <w:i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r>
    </w:p>
    <w:p>
      <w:pPr>
        <w:pStyle w:val="Normal"/>
        <w:widowControl/>
        <w:suppressAutoHyphens w:val="true"/>
        <w:spacing w:lineRule="auto" w:line="276" w:before="120" w:after="12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widowControl/>
        <w:suppressAutoHyphens w:val="true"/>
        <w:spacing w:lineRule="auto" w:line="276" w:before="120" w:after="120"/>
        <w:jc w:val="center"/>
        <w:rPr>
          <w:rFonts w:ascii="Times New Roman" w:hAnsi="Times New Roman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CHIEDE</w:t>
      </w:r>
    </w:p>
    <w:p>
      <w:pPr>
        <w:pStyle w:val="Normal"/>
        <w:widowControl/>
        <w:suppressAutoHyphens w:val="true"/>
        <w:spacing w:lineRule="auto" w:line="252" w:before="0" w:after="1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 essere ammesso/a a partecipare alla procedura per la selezione e il reclutamento d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el</w:t>
      </w:r>
      <w:r>
        <w:rPr>
          <w:b w:val="false"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 </w:t>
      </w: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team</w:t>
      </w:r>
      <w:r>
        <w:rPr>
          <w:b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per la </w:t>
      </w:r>
      <w:r>
        <w:rPr>
          <w:b w:val="false"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>prevenzione della dispersione scolastica</w:t>
      </w:r>
      <w:r>
        <w:rPr>
          <w:b w:val="false"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 nell’ambito della 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linea di Investimento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pacing w:val="0"/>
          <w:w w:val="100"/>
          <w:kern w:val="2"/>
          <w:sz w:val="24"/>
          <w:szCs w:val="24"/>
          <w:u w:val="none"/>
          <w:lang w:val="it-IT" w:eastAsia="en-US" w:bidi="ar-SA"/>
        </w:rPr>
        <w:t>1.4: “</w:t>
      </w:r>
      <w:r>
        <w:rPr>
          <w:rFonts w:eastAsia="Calibri" w:cs="Times New Roman"/>
          <w:b w:val="false"/>
          <w:bCs w:val="false"/>
          <w:i/>
          <w:iCs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>Intervento straordinario finalizzato alla riduzione dei divari territoriali nelle scuole secondarie di primo e di secondo grado e alla lotta alla dispersione scolastica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>”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 - Codice progetto 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w w:val="100"/>
          <w:kern w:val="2"/>
          <w:sz w:val="24"/>
          <w:szCs w:val="24"/>
          <w:u w:val="none"/>
          <w:lang w:val="it-IT" w:eastAsia="en-US"/>
        </w:rPr>
        <w:t>M4C1I1.4-2024-1322-P-47115</w:t>
      </w:r>
      <w:r>
        <w:rPr>
          <w:rFonts w:eastAsia="Calibri"/>
          <w:b/>
          <w:bCs/>
          <w:i w:val="false"/>
          <w:iCs w:val="false"/>
          <w:color w:val="000000"/>
          <w:spacing w:val="0"/>
          <w:w w:val="100"/>
          <w:kern w:val="2"/>
          <w:sz w:val="24"/>
          <w:szCs w:val="24"/>
          <w:u w:val="none"/>
          <w:lang w:val="it-IT" w:eastAsia="en-US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 - Titolo </w:t>
      </w:r>
      <w:r>
        <w:rPr>
          <w:rFonts w:eastAsia="Calibri"/>
          <w:b/>
          <w:bCs/>
          <w:i w:val="false"/>
          <w:iCs w:val="false"/>
          <w:color w:val="auto"/>
          <w:spacing w:val="0"/>
          <w:w w:val="100"/>
          <w:kern w:val="2"/>
          <w:sz w:val="24"/>
          <w:szCs w:val="24"/>
          <w:u w:val="none"/>
          <w:lang w:val="it-IT" w:eastAsia="en-US"/>
        </w:rPr>
        <w:t>“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w w:val="100"/>
          <w:kern w:val="2"/>
          <w:sz w:val="24"/>
          <w:szCs w:val="24"/>
          <w:u w:val="none"/>
          <w:lang w:val="it-IT" w:eastAsia="en-US"/>
        </w:rPr>
        <w:t>Se mi conosco so cosa voglio!</w:t>
      </w:r>
      <w:r>
        <w:rPr>
          <w:rFonts w:eastAsia="Calibri"/>
          <w:b/>
          <w:bCs/>
          <w:i w:val="false"/>
          <w:iCs w:val="false"/>
          <w:color w:val="auto"/>
          <w:spacing w:val="0"/>
          <w:w w:val="100"/>
          <w:kern w:val="2"/>
          <w:sz w:val="24"/>
          <w:szCs w:val="24"/>
          <w:u w:val="none"/>
          <w:lang w:val="it-IT" w:eastAsia="en-US"/>
        </w:rPr>
        <w:t>”</w:t>
      </w:r>
      <w:r>
        <w:rPr>
          <w:b w:val="false"/>
          <w:bCs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.</w:t>
      </w:r>
    </w:p>
    <w:p>
      <w:pPr>
        <w:pStyle w:val="Normal"/>
        <w:widowControl/>
        <w:suppressAutoHyphens w:val="true"/>
        <w:spacing w:lineRule="auto" w:line="252" w:before="0" w:after="160"/>
        <w:jc w:val="both"/>
        <w:rPr>
          <w:rFonts w:ascii="Times New Roman" w:hAnsi="Times New Roman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In particolare, si candida per il/i seguente/i ruolo/i e la/le seguente/i attività:</w:t>
      </w:r>
    </w:p>
    <w:tbl>
      <w:tblPr>
        <w:tblW w:w="974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1"/>
        <w:gridCol w:w="1186"/>
        <w:gridCol w:w="6719"/>
      </w:tblGrid>
      <w:tr>
        <w:trPr/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/>
              <w:rPr>
                <w:rFonts w:ascii="Times New Roman" w:hAnsi="Times New Roman"/>
              </w:rPr>
            </w:pPr>
            <w:r>
              <w:rPr>
                <w:b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Candidatura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 w:before="0" w:after="160"/>
              <w:jc w:val="center"/>
              <w:rPr>
                <w:rFonts w:ascii="Times New Roman" w:hAnsi="Times New Roman"/>
              </w:rPr>
            </w:pPr>
            <w:r>
              <w:rPr>
                <w:b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Ruolo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olor w:val="auto"/>
                <w:spacing w:val="0"/>
                <w:w w:val="100"/>
                <w:kern w:val="2"/>
                <w:sz w:val="24"/>
                <w:szCs w:val="20"/>
                <w:u w:val="none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i w:val="false"/>
                <w:color w:val="auto"/>
                <w:spacing w:val="0"/>
                <w:w w:val="100"/>
                <w:kern w:val="2"/>
                <w:sz w:val="24"/>
                <w:szCs w:val="20"/>
                <w:u w:val="none"/>
                <w:lang w:val="it-IT" w:eastAsia="it-IT" w:bidi="ar-SA"/>
              </w:rPr>
              <w:t>Attività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uppressAutoHyphens w:val="true"/>
              <w:spacing w:lineRule="auto" w:line="252"/>
              <w:ind w:left="720" w:hanging="360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auto"/>
                <w:spacing w:val="0"/>
                <w:w w:val="100"/>
                <w:kern w:val="2"/>
                <w:sz w:val="22"/>
                <w:szCs w:val="22"/>
                <w:u w:val="none"/>
                <w:lang w:val="it-IT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2"/>
                <w:szCs w:val="22"/>
                <w:u w:val="none"/>
                <w:lang w:val="it-IT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 w:before="0" w:after="160"/>
              <w:rPr>
                <w:sz w:val="22"/>
                <w:szCs w:val="22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2"/>
                <w:szCs w:val="22"/>
                <w:u w:val="none"/>
                <w:lang w:val="it-IT"/>
              </w:rPr>
              <w:t xml:space="preserve">Docente 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/>
              <w:ind w:right="74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olor w:val="auto"/>
                <w:spacing w:val="0"/>
                <w:w w:val="100"/>
                <w:kern w:val="2"/>
                <w:sz w:val="22"/>
                <w:szCs w:val="22"/>
                <w:u w:val="none"/>
                <w:lang w:val="it-IT" w:eastAsia="it-IT" w:bidi="ar-SA"/>
              </w:rPr>
            </w:pPr>
            <w:r>
              <w:rPr>
                <w:rFonts w:eastAsia="Times New Roman" w:cs="Times New Roman"/>
                <w:b w:val="false"/>
                <w:i w:val="false"/>
                <w:color w:val="auto"/>
                <w:spacing w:val="0"/>
                <w:w w:val="100"/>
                <w:kern w:val="2"/>
                <w:sz w:val="22"/>
                <w:szCs w:val="22"/>
                <w:u w:val="none"/>
                <w:lang w:val="it-IT" w:eastAsia="it-IT" w:bidi="ar-SA"/>
              </w:rPr>
              <w:t>Costituzione team per la prevenzione della dispersione scolastica</w:t>
            </w:r>
          </w:p>
        </w:tc>
      </w:tr>
    </w:tbl>
    <w:p>
      <w:pPr>
        <w:pStyle w:val="Normal"/>
        <w:widowControl w:val="false"/>
        <w:suppressAutoHyphens w:val="true"/>
        <w:spacing w:lineRule="auto" w:line="276" w:before="120" w:after="12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A tal fine, </w:t>
      </w:r>
      <w:r>
        <w:rPr>
          <w:b/>
          <w:i w:val="false"/>
          <w:color w:val="auto"/>
          <w:spacing w:val="0"/>
          <w:w w:val="100"/>
          <w:kern w:val="2"/>
          <w:sz w:val="24"/>
          <w:u w:val="single"/>
          <w:lang w:val="it-IT"/>
        </w:rPr>
        <w:t>dichiara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, sotto la propria responsabilità: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suppressAutoHyphens w:val="true"/>
        <w:spacing w:lineRule="auto" w:line="276" w:before="120" w:after="120"/>
        <w:ind w:left="1070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en-US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en-US"/>
        </w:rPr>
        <w:t>1.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che i recapiti presso i quali si intendono ricevere le comunicazioni sono i seguenti: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1440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residenza: _____________________________________________________________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1440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indirizzo posta elettronica ordinaria: ________________________________________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1440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indirizzo posta elettronica certificata (PEC): __________________________________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1440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numero di telefono: _____________________________________________________,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426" w:hanging="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autorizzando espressamente l’Istituzione scolastica all’utilizzo dei suddetti mezzi per effettuare le comunicazioni;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ind w:left="2017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2.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ind w:left="2017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3.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 aver preso visione del Decreto e dell’Avviso e di accettare tutte le condizioni ivi contenute;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ind w:left="2017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4.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 aver preso visione dell’informativa relativa alla privacy presente nell’avviso;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spacing w:lineRule="auto" w:line="276" w:before="120" w:after="360"/>
        <w:ind w:left="2017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5.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widowControl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Ai fini della partecipazione alla procedura in oggetto, il/la sottoscritto/a </w:t>
      </w:r>
    </w:p>
    <w:p>
      <w:pPr>
        <w:pStyle w:val="Normal"/>
        <w:widowControl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jc w:val="center"/>
        <w:rPr>
          <w:rFonts w:ascii="Times New Roman" w:hAnsi="Times New Roman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DICHIARA ALTRESÌ</w:t>
      </w:r>
    </w:p>
    <w:p>
      <w:pPr>
        <w:pStyle w:val="Normal"/>
        <w:widowControl/>
        <w:tabs>
          <w:tab w:val="clear" w:pos="708"/>
          <w:tab w:val="left" w:pos="426" w:leader="none"/>
        </w:tabs>
        <w:suppressAutoHyphens w:val="true"/>
        <w:spacing w:lineRule="auto" w:line="276" w:before="120" w:after="120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di possedere i requisiti di ammissione alla selezione in oggetto di cui all’Avviso e, nello specifico, di: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1.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avere la cittadinanza italiana o di uno degli Stati membri dell’Unione europea;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2.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avere il godimento dei diritti civili e politici;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3.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non essere stato escluso/a dall’elettorato politico attivo;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4.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possedere l’idoneità fisica allo svolgimento delle funzioni cui la presente procedura di selezione si riferisce;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5.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6.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non essere sottoposto/a a procedimenti penali [</w:t>
      </w:r>
      <w:r>
        <w:rPr>
          <w:b w:val="false"/>
          <w:i/>
          <w:color w:val="auto"/>
          <w:spacing w:val="0"/>
          <w:w w:val="100"/>
          <w:kern w:val="2"/>
          <w:sz w:val="24"/>
          <w:u w:val="none"/>
          <w:lang w:val="it-IT"/>
        </w:rPr>
        <w:t>o se sì a quali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];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7.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non essere stato/a destituito/a o dispensato/a dall’impiego presso una Pubblica Amministrazione;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8.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non essere stato/a dichiarato/a decaduto/a o licenziato/a da un impiego statale;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9.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non trovarsi in situazione di incompatibilità, ai sensi di quanto previsto dal d.lgs. n. 39/2013 e dall’art. 53, del d.lgs. n. 165/2001;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72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a.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72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b.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non trovarsi in situazioni di conflitto di interessi, anche potenziale, ai sensi dell’art. 53, comma 14, del d.lgs. n. 165/2001, che possano interferire con l’esercizio dell’incarico;</w:t>
      </w:r>
    </w:p>
    <w:p>
      <w:pPr>
        <w:pStyle w:val="Normal"/>
        <w:widowControl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jc w:val="both"/>
        <w:rPr/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Si allega alla presente </w:t>
      </w:r>
      <w:r>
        <w:rPr>
          <w:b w:val="false"/>
          <w:i/>
          <w:color w:val="auto"/>
          <w:spacing w:val="0"/>
          <w:w w:val="100"/>
          <w:kern w:val="2"/>
          <w:sz w:val="24"/>
          <w:u w:val="none"/>
          <w:lang w:val="it-IT"/>
        </w:rPr>
        <w:t>curriculum vitae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9622" w:type="dxa"/>
        <w:jc w:val="left"/>
        <w:tblInd w:w="-12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11"/>
        <w:gridCol w:w="4810"/>
      </w:tblGrid>
      <w:tr>
        <w:trPr/>
        <w:tc>
          <w:tcPr>
            <w:tcW w:w="481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76" w:before="120" w:after="120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Luogo e data</w:t>
            </w:r>
          </w:p>
        </w:tc>
        <w:tc>
          <w:tcPr>
            <w:tcW w:w="481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76" w:before="120" w:after="120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Firma del Partecipante</w:t>
            </w:r>
          </w:p>
        </w:tc>
      </w:tr>
      <w:tr>
        <w:trPr/>
        <w:tc>
          <w:tcPr>
            <w:tcW w:w="481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76" w:before="120" w:after="120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_______________, ______________</w:t>
            </w:r>
          </w:p>
        </w:tc>
        <w:tc>
          <w:tcPr>
            <w:tcW w:w="481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76" w:before="120" w:after="120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____________________________</w:t>
            </w:r>
          </w:p>
        </w:tc>
      </w:tr>
    </w:tbl>
    <w:p>
      <w:pPr>
        <w:pStyle w:val="Normal"/>
        <w:widowControl w:val="false"/>
        <w:suppressAutoHyphens w:val="true"/>
        <w:spacing w:lineRule="auto" w:line="252" w:before="0" w:after="160"/>
        <w:jc w:val="both"/>
        <w:rPr>
          <w:rFonts w:ascii="Times New Roman" w:hAnsi="Times New Roman"/>
          <w:b w:val="false"/>
          <w:b w:val="false"/>
          <w:i w:val="false"/>
          <w:i w:val="false"/>
          <w:color w:val="auto"/>
          <w:spacing w:val="0"/>
          <w:w w:val="100"/>
          <w:kern w:val="2"/>
          <w:sz w:val="22"/>
          <w:u w:val="none"/>
          <w:lang w:val="it-IT"/>
        </w:rPr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993" w:right="1134" w:gutter="0" w:header="426" w:top="993" w:footer="444" w:bottom="851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Calibri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Vivaldi">
    <w:charset w:val="00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670" cy="26670"/>
              <wp:effectExtent l="0" t="0" r="0" b="0"/>
              <wp:wrapSquare wrapText="bothSides"/>
              <wp:docPr id="4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20" cy="2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stroked="f" o:allowincell="f" style="position:absolute;margin-left:0pt;margin-top:0.05pt;width:2pt;height:2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4764694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97446853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lear" w:pos="708"/>
        <w:tab w:val="left" w:pos="1733" w:leader="none"/>
      </w:tabs>
      <w:ind w:right="284" w:hanging="0"/>
      <w:rPr>
        <w:rFonts w:ascii="Calibri" w:hAnsi="Calibri" w:eastAsia="Calibri" w:cs="Calibri"/>
        <w:b/>
        <w:b/>
        <w:sz w:val="22"/>
        <w:szCs w:val="22"/>
        <w:lang w:eastAsia="en-US"/>
      </w:rPr>
    </w:pPr>
    <w:r>
      <w:rPr/>
      <w:drawing>
        <wp:inline distT="0" distB="0" distL="0" distR="0">
          <wp:extent cx="6249670" cy="1108710"/>
          <wp:effectExtent l="0" t="0" r="0" b="0"/>
          <wp:docPr id="1" name="Immagine 12261172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2611722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9670" cy="110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tabs>
        <w:tab w:val="clear" w:pos="708"/>
        <w:tab w:val="left" w:pos="1733" w:leader="none"/>
      </w:tabs>
      <w:ind w:right="284" w:hanging="0"/>
      <w:rPr>
        <w:rFonts w:ascii="Calibri" w:hAnsi="Calibri" w:eastAsia="Calibri" w:cs="Calibri"/>
        <w:b/>
        <w:b/>
        <w:sz w:val="22"/>
        <w:szCs w:val="22"/>
        <w:lang w:eastAsia="en-US"/>
      </w:rPr>
    </w:pPr>
    <w:r>
      <w:rPr>
        <w:rFonts w:eastAsia="Calibri" w:cs="Calibri" w:ascii="Calibri" w:hAnsi="Calibri"/>
        <w:b/>
        <w:sz w:val="22"/>
        <w:szCs w:val="22"/>
        <w:lang w:eastAsia="en-US"/>
      </w:rPr>
    </w:r>
  </w:p>
  <w:tbl>
    <w:tblPr>
      <w:tblStyle w:val="Grigliatabella"/>
      <w:tblW w:w="990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436"/>
      <w:gridCol w:w="6527"/>
      <w:gridCol w:w="1940"/>
    </w:tblGrid>
    <w:tr>
      <w:trPr>
        <w:trHeight w:val="377" w:hRule="atLeast"/>
      </w:trPr>
      <w:tc>
        <w:tcPr>
          <w:tcW w:w="1436" w:type="dxa"/>
          <w:tcBorders>
            <w:top w:val="single" w:sz="12" w:space="0" w:color="FFC000"/>
            <w:left w:val="single" w:sz="12" w:space="0" w:color="FFC000"/>
            <w:bottom w:val="single" w:sz="12" w:space="0" w:color="FFC000"/>
            <w:right w:val="nil"/>
          </w:tcBorders>
          <w:vAlign w:val="center"/>
        </w:tcPr>
        <w:p>
          <w:pPr>
            <w:pStyle w:val="Standard"/>
            <w:widowControl w:val="false"/>
            <w:tabs>
              <w:tab w:val="clear" w:pos="708"/>
              <w:tab w:val="right" w:pos="9020" w:leader="none"/>
            </w:tabs>
            <w:suppressAutoHyphens w:val="true"/>
            <w:spacing w:lineRule="auto" w:line="240" w:before="0" w:after="0"/>
            <w:jc w:val="center"/>
            <w:rPr>
              <w:rFonts w:ascii="Helvetica, Arial" w:hAnsi="Helvetica, Arial" w:eastAsia="Arial Unicode MS" w:cs="Helvetica, Arial"/>
              <w:color w:val="000000"/>
              <w:lang w:eastAsia="it-IT"/>
            </w:rPr>
          </w:pPr>
          <w:r>
            <w:rPr/>
            <w:drawing>
              <wp:inline distT="0" distB="0" distL="0" distR="0">
                <wp:extent cx="787400" cy="666750"/>
                <wp:effectExtent l="0" t="0" r="0" b="0"/>
                <wp:docPr id="2" name="Immagine 546190702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546190702" descr="Immagine che contiene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40" t="10862" r="82917" b="12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7" w:type="dxa"/>
          <w:tcBorders>
            <w:top w:val="single" w:sz="12" w:space="0" w:color="FFC000"/>
            <w:left w:val="nil"/>
            <w:bottom w:val="single" w:sz="12" w:space="0" w:color="FFC000"/>
            <w:right w:val="nil"/>
          </w:tcBorders>
          <w:vAlign w:val="center"/>
        </w:tcPr>
        <w:p>
          <w:pPr>
            <w:pStyle w:val="Standard"/>
            <w:widowControl w:val="false"/>
            <w:tabs>
              <w:tab w:val="clear" w:pos="708"/>
              <w:tab w:val="left" w:pos="7380" w:leader="none"/>
            </w:tabs>
            <w:suppressAutoHyphens w:val="true"/>
            <w:spacing w:lineRule="auto" w:line="240" w:before="120" w:after="0"/>
            <w:jc w:val="center"/>
            <w:rPr>
              <w:rFonts w:ascii="Times New Roman" w:hAnsi="Times New Roman" w:cs="Times New Roman"/>
              <w:b/>
              <w:b/>
              <w:bCs/>
              <w:sz w:val="28"/>
              <w:szCs w:val="28"/>
            </w:rPr>
          </w:pPr>
          <w:r>
            <w:rPr>
              <w:rFonts w:cs="Times New Roman" w:ascii="Times New Roman" w:hAnsi="Times New Roman"/>
              <w:b/>
              <w:bCs/>
              <w:sz w:val="28"/>
              <w:szCs w:val="28"/>
              <w:lang w:val="it-IT" w:bidi="ar-SA"/>
            </w:rPr>
            <w:t>ISTITUTO COMPRENSIVO STATALE CERVIA 2</w:t>
          </w:r>
        </w:p>
        <w:p>
          <w:pPr>
            <w:pStyle w:val="Standard"/>
            <w:widowControl w:val="false"/>
            <w:tabs>
              <w:tab w:val="clear" w:pos="708"/>
              <w:tab w:val="left" w:pos="7380" w:leader="none"/>
            </w:tabs>
            <w:suppressAutoHyphens w:val="true"/>
            <w:spacing w:lineRule="auto" w:line="240" w:before="0"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sz w:val="18"/>
              <w:szCs w:val="18"/>
              <w:lang w:val="it-IT" w:bidi="ar-SA"/>
            </w:rPr>
            <w:t>Codice MIUR: RAIC829007 - C.F. 92082630390</w:t>
          </w:r>
        </w:p>
        <w:p>
          <w:pPr>
            <w:pStyle w:val="Standard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sz w:val="18"/>
              <w:szCs w:val="18"/>
              <w:lang w:val="it-IT" w:bidi="ar-SA"/>
            </w:rPr>
            <w:t>Via Caduti per la Libertà, 16 - 48015 CERVIA (RA) - tel.0544/71955, fax 0544/72246</w:t>
          </w:r>
        </w:p>
        <w:p>
          <w:pPr>
            <w:pStyle w:val="Standard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sz w:val="18"/>
              <w:szCs w:val="18"/>
              <w:lang w:val="it-IT" w:bidi="ar-SA"/>
            </w:rPr>
            <w:t>e-mail: raic829007@istruzione.it - Pec: raic829007@pec.istruzione.it</w:t>
          </w:r>
        </w:p>
        <w:p>
          <w:pPr>
            <w:pStyle w:val="Standard"/>
            <w:widowControl w:val="false"/>
            <w:suppressAutoHyphens w:val="true"/>
            <w:spacing w:lineRule="auto" w:line="240" w:before="0" w:after="120"/>
            <w:ind w:left="-680" w:right="-567" w:hanging="0"/>
            <w:jc w:val="center"/>
            <w:rPr>
              <w:lang w:val="en-US"/>
            </w:rPr>
          </w:pPr>
          <w:r>
            <w:rPr>
              <w:rFonts w:eastAsia="Calibri" w:cs="Times New Roman" w:ascii="Times New Roman" w:hAnsi="Times New Roman"/>
              <w:sz w:val="18"/>
              <w:szCs w:val="18"/>
              <w:lang w:val="en-US" w:bidi="ar-SA"/>
            </w:rPr>
            <w:t>Sito web</w:t>
          </w:r>
          <w:r>
            <w:rPr>
              <w:rFonts w:eastAsia="Calibri" w:cs="Times New Roman" w:ascii="Times New Roman" w:hAnsi="Times New Roman"/>
              <w:b/>
              <w:sz w:val="18"/>
              <w:szCs w:val="18"/>
              <w:lang w:val="en-US" w:bidi="ar-SA"/>
            </w:rPr>
            <w:t xml:space="preserve">: </w:t>
          </w:r>
          <w:hyperlink r:id="rId3">
            <w:r>
              <w:rPr>
                <w:rFonts w:eastAsia="Calibri" w:cs="Times New Roman" w:ascii="Times New Roman" w:hAnsi="Times New Roman"/>
                <w:sz w:val="18"/>
                <w:szCs w:val="18"/>
                <w:lang w:val="en-US" w:bidi="ar-SA"/>
              </w:rPr>
              <w:t>www.iccervia2.edu.it</w:t>
            </w:r>
          </w:hyperlink>
        </w:p>
      </w:tc>
      <w:tc>
        <w:tcPr>
          <w:tcW w:w="1940" w:type="dxa"/>
          <w:tcBorders>
            <w:top w:val="single" w:sz="12" w:space="0" w:color="FFC000"/>
            <w:left w:val="nil"/>
            <w:bottom w:val="single" w:sz="12" w:space="0" w:color="FFC000"/>
            <w:right w:val="single" w:sz="12" w:space="0" w:color="FFC000"/>
          </w:tcBorders>
          <w:vAlign w:val="center"/>
        </w:tcPr>
        <w:p>
          <w:pPr>
            <w:pStyle w:val="Standard"/>
            <w:widowControl w:val="false"/>
            <w:tabs>
              <w:tab w:val="clear" w:pos="708"/>
              <w:tab w:val="right" w:pos="9020" w:leader="none"/>
            </w:tabs>
            <w:suppressAutoHyphens w:val="true"/>
            <w:spacing w:lineRule="auto" w:line="240" w:before="0" w:after="0"/>
            <w:ind w:hanging="144"/>
            <w:jc w:val="center"/>
            <w:rPr>
              <w:rFonts w:ascii="Vivaldi" w:hAnsi="Vivaldi" w:eastAsia="Arial Unicode MS" w:cs="Helvetica, Arial"/>
              <w:color w:val="000000"/>
              <w:lang w:eastAsia="it-IT"/>
            </w:rPr>
          </w:pPr>
          <w:r>
            <w:rPr/>
            <w:drawing>
              <wp:inline distT="0" distB="0" distL="0" distR="0">
                <wp:extent cx="990600" cy="706120"/>
                <wp:effectExtent l="0" t="0" r="0" b="0"/>
                <wp:docPr id="3" name="Immagine 572295401" descr="Immagine che contiene testo, letter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572295401" descr="Immagine che contiene testo, letter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6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d101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71c6a"/>
    <w:rPr/>
  </w:style>
  <w:style w:type="character" w:styleId="Caratteridinumerazione" w:customStyle="1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about:blank" TargetMode="External"/><Relationship Id="rId4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Application>LibreOffice/7.2.1.2$Windows_X86_64 LibreOffice_project/87b77fad49947c1441b67c559c339af8f3517e22</Application>
  <AppVersion>15.0000</AppVersion>
  <Pages>3</Pages>
  <Words>800</Words>
  <Characters>5413</Characters>
  <CharactersWithSpaces>6181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2023-03-19T17:35:00Z</dcterms:created>
  <dc:creator>assunta boffo</dc:creator>
  <dc:description/>
  <dc:language>it-IT</dc:language>
  <cp:lastModifiedBy/>
  <cp:lastPrinted>2023-04-21T17:27:39Z</cp:lastPrinted>
  <dcterms:modified xsi:type="dcterms:W3CDTF">2024-11-29T16:27:08Z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